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81F0" w14:textId="77777777" w:rsidR="002F5644" w:rsidRDefault="002F5644" w:rsidP="002F5644">
      <w:pPr>
        <w:pStyle w:val="2"/>
        <w:ind w:firstLine="643"/>
        <w:rPr>
          <w:rFonts w:hint="eastAsia"/>
        </w:rPr>
      </w:pPr>
      <w:bookmarkStart w:id="0" w:name="_Toc501460596"/>
      <w:bookmarkStart w:id="1" w:name="_Toc30794"/>
      <w:bookmarkStart w:id="2" w:name="_Toc3598"/>
      <w:bookmarkStart w:id="3" w:name="_Toc161313221"/>
      <w:bookmarkStart w:id="4" w:name="_Toc29553"/>
      <w:r>
        <w:t>附件2：</w:t>
      </w:r>
      <w:bookmarkEnd w:id="0"/>
      <w:r>
        <w:t>支付方式</w:t>
      </w:r>
      <w:bookmarkEnd w:id="1"/>
      <w:bookmarkEnd w:id="2"/>
      <w:bookmarkEnd w:id="3"/>
      <w:bookmarkEnd w:id="4"/>
    </w:p>
    <w:p w14:paraId="4B51906E" w14:textId="77777777" w:rsidR="002F5644" w:rsidRPr="006A77C0" w:rsidRDefault="002F5644" w:rsidP="002F5644">
      <w:pPr>
        <w:pStyle w:val="ae"/>
        <w:wordWrap w:val="0"/>
        <w:ind w:firstLineChars="200" w:firstLine="420"/>
        <w:rPr>
          <w:rFonts w:cs="Times New Roman"/>
          <w:color w:val="auto"/>
          <w:kern w:val="2"/>
          <w:szCs w:val="21"/>
          <w:lang w:eastAsia="zh-CN" w:bidi="ar-SA"/>
        </w:rPr>
      </w:pPr>
      <w:bookmarkStart w:id="5" w:name="_Hlk179552694"/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投标人在招标文件发售期间购买招标文件，在</w:t>
      </w:r>
      <w:bookmarkStart w:id="6" w:name="OLE_LINK1"/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中铁物总国际招标平台</w:t>
      </w:r>
      <w:bookmarkEnd w:id="6"/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（</w:t>
      </w:r>
      <w:r w:rsidRPr="006A77C0">
        <w:rPr>
          <w:rFonts w:cs="Times New Roman"/>
          <w:color w:val="auto"/>
          <w:kern w:val="2"/>
          <w:szCs w:val="21"/>
          <w:lang w:eastAsia="zh-CN" w:bidi="ar-SA"/>
        </w:rPr>
        <w:t>https://bids.crmsc.com.cn/</w:t>
      </w:r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）付款后，将付款凭证的截图作为缴费凭证，上传至北京市公共资源交易服务平台</w:t>
      </w:r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(ggzyfw.beijing.gov.cn)</w:t>
      </w:r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（具体缴费流程咨询招标代理机构</w:t>
      </w:r>
      <w:r w:rsidRPr="006A77C0">
        <w:rPr>
          <w:rFonts w:hint="eastAsia"/>
          <w:color w:val="auto"/>
          <w:lang w:eastAsia="zh-CN" w:bidi="ar-SA"/>
        </w:rPr>
        <w:t>19110411425</w:t>
      </w:r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），通过北京市公共资源交易服务平台下载招标文件（电子版）。招标文件每包件售价</w:t>
      </w:r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100</w:t>
      </w:r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元，售后不退。</w:t>
      </w:r>
    </w:p>
    <w:p w14:paraId="131EA74D" w14:textId="77777777" w:rsidR="002F5644" w:rsidRPr="006A77C0" w:rsidRDefault="002F5644" w:rsidP="002F5644">
      <w:pPr>
        <w:pStyle w:val="ae"/>
        <w:wordWrap w:val="0"/>
        <w:ind w:firstLineChars="200" w:firstLine="420"/>
        <w:rPr>
          <w:lang w:eastAsia="zh-CN"/>
        </w:rPr>
      </w:pPr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购买招标文件成功后，投标人如不能按时递交投标文件或放弃投标的，请于递交投标文件截止时间前</w:t>
      </w:r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5</w:t>
      </w:r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日，出具放弃投标的书面说明（须加盖公章，注明不参加的项目和包件号），将扫描件发送至</w:t>
      </w:r>
      <w:r w:rsidRPr="006A77C0">
        <w:rPr>
          <w:rFonts w:hint="eastAsia"/>
          <w:lang w:eastAsia="zh-CN"/>
        </w:rPr>
        <w:t>crmzb5@163.com</w:t>
      </w:r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，并电话与代理机构联系人进行确认。</w:t>
      </w:r>
    </w:p>
    <w:p w14:paraId="1A04F890" w14:textId="77777777" w:rsidR="002F5644" w:rsidRPr="006A77C0" w:rsidRDefault="002F5644" w:rsidP="002F5644">
      <w:pPr>
        <w:pStyle w:val="ae"/>
        <w:wordWrap w:val="0"/>
        <w:ind w:firstLineChars="200" w:firstLine="420"/>
        <w:rPr>
          <w:rFonts w:cs="Times New Roman"/>
          <w:color w:val="auto"/>
          <w:kern w:val="2"/>
          <w:szCs w:val="21"/>
          <w:lang w:eastAsia="zh-CN" w:bidi="ar-SA"/>
        </w:rPr>
      </w:pPr>
      <w:proofErr w:type="gramStart"/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标书款</w:t>
      </w:r>
      <w:proofErr w:type="gramEnd"/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发票：将按照投标人在中铁物总国际招标平台中录入的开票信息开具</w:t>
      </w:r>
      <w:proofErr w:type="gramStart"/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标书款</w:t>
      </w:r>
      <w:proofErr w:type="gramEnd"/>
      <w:r w:rsidRPr="006A77C0">
        <w:rPr>
          <w:rFonts w:cs="Times New Roman" w:hint="eastAsia"/>
          <w:color w:val="auto"/>
          <w:kern w:val="2"/>
          <w:szCs w:val="21"/>
          <w:lang w:eastAsia="zh-CN" w:bidi="ar-SA"/>
        </w:rPr>
        <w:t>发票（开票信息如有变更请及时更新），待开具成功后，投标人通过中铁物总国际招标平台自行下载。</w:t>
      </w:r>
    </w:p>
    <w:bookmarkEnd w:id="5"/>
    <w:p w14:paraId="4BC059A5" w14:textId="77777777" w:rsidR="002F5644" w:rsidRPr="006A77C0" w:rsidRDefault="002F5644" w:rsidP="002F5644">
      <w:pPr>
        <w:pStyle w:val="ae"/>
        <w:ind w:firstLineChars="200" w:firstLine="420"/>
        <w:rPr>
          <w:color w:val="auto"/>
          <w:lang w:eastAsia="zh-CN" w:bidi="ar-SA"/>
        </w:rPr>
      </w:pPr>
    </w:p>
    <w:p w14:paraId="2D3BE4A9" w14:textId="77777777" w:rsidR="002F5644" w:rsidRPr="006A77C0" w:rsidRDefault="002F5644" w:rsidP="002F5644">
      <w:pPr>
        <w:pStyle w:val="ae"/>
        <w:rPr>
          <w:color w:val="auto"/>
          <w:lang w:eastAsia="zh-CN" w:bidi="ar-SA"/>
        </w:rPr>
      </w:pPr>
      <w:r w:rsidRPr="002F5644">
        <w:rPr>
          <w:rFonts w:hint="eastAsia"/>
          <w:color w:val="auto"/>
          <w:fitText w:val="1260" w:id="-661389312"/>
          <w:lang w:eastAsia="zh-CN" w:bidi="ar-SA"/>
        </w:rPr>
        <w:t>招标代理机构</w:t>
      </w:r>
      <w:r w:rsidRPr="006A77C0">
        <w:rPr>
          <w:rFonts w:hint="eastAsia"/>
          <w:color w:val="auto"/>
          <w:lang w:eastAsia="zh-CN" w:bidi="ar-SA"/>
        </w:rPr>
        <w:t>：中铁物总国际招标有限公司</w:t>
      </w:r>
    </w:p>
    <w:p w14:paraId="6DBFF970" w14:textId="77777777" w:rsidR="002F5644" w:rsidRPr="006A77C0" w:rsidRDefault="002F5644" w:rsidP="002F5644">
      <w:pPr>
        <w:pStyle w:val="ae"/>
        <w:rPr>
          <w:color w:val="auto"/>
          <w:lang w:eastAsia="zh-CN" w:bidi="ar-SA"/>
        </w:rPr>
      </w:pPr>
      <w:r w:rsidRPr="002F5644">
        <w:rPr>
          <w:rFonts w:hint="eastAsia"/>
          <w:color w:val="auto"/>
          <w:spacing w:val="420"/>
          <w:fitText w:val="1260" w:id="-661389311"/>
          <w:lang w:eastAsia="zh-CN" w:bidi="ar-SA"/>
        </w:rPr>
        <w:t>地</w:t>
      </w:r>
      <w:r w:rsidRPr="002F5644">
        <w:rPr>
          <w:rFonts w:hint="eastAsia"/>
          <w:color w:val="auto"/>
          <w:fitText w:val="1260" w:id="-661389311"/>
          <w:lang w:eastAsia="zh-CN" w:bidi="ar-SA"/>
        </w:rPr>
        <w:t>址</w:t>
      </w:r>
      <w:r w:rsidRPr="006A77C0">
        <w:rPr>
          <w:rFonts w:hint="eastAsia"/>
          <w:color w:val="auto"/>
          <w:lang w:eastAsia="zh-CN" w:bidi="ar-SA"/>
        </w:rPr>
        <w:t>：北京市丰台区丽泽路</w:t>
      </w:r>
      <w:r w:rsidRPr="006A77C0">
        <w:rPr>
          <w:rFonts w:hint="eastAsia"/>
          <w:color w:val="auto"/>
          <w:lang w:eastAsia="zh-CN" w:bidi="ar-SA"/>
        </w:rPr>
        <w:t>54</w:t>
      </w:r>
      <w:r w:rsidRPr="006A77C0">
        <w:rPr>
          <w:rFonts w:hint="eastAsia"/>
          <w:color w:val="auto"/>
          <w:lang w:eastAsia="zh-CN" w:bidi="ar-SA"/>
        </w:rPr>
        <w:t>号鼎兴大厦</w:t>
      </w:r>
      <w:r w:rsidRPr="006A77C0">
        <w:rPr>
          <w:rFonts w:hint="eastAsia"/>
          <w:color w:val="auto"/>
          <w:lang w:eastAsia="zh-CN" w:bidi="ar-SA"/>
        </w:rPr>
        <w:t>A</w:t>
      </w:r>
      <w:r w:rsidRPr="006A77C0">
        <w:rPr>
          <w:rFonts w:hint="eastAsia"/>
          <w:color w:val="auto"/>
          <w:lang w:eastAsia="zh-CN" w:bidi="ar-SA"/>
        </w:rPr>
        <w:t>座</w:t>
      </w:r>
      <w:r w:rsidRPr="006A77C0">
        <w:rPr>
          <w:rFonts w:hint="eastAsia"/>
          <w:color w:val="auto"/>
          <w:lang w:eastAsia="zh-CN" w:bidi="ar-SA"/>
        </w:rPr>
        <w:t>11</w:t>
      </w:r>
      <w:r w:rsidRPr="006A77C0">
        <w:rPr>
          <w:rFonts w:hint="eastAsia"/>
          <w:color w:val="auto"/>
          <w:lang w:eastAsia="zh-CN" w:bidi="ar-SA"/>
        </w:rPr>
        <w:t>层</w:t>
      </w:r>
    </w:p>
    <w:p w14:paraId="78D139EA" w14:textId="77777777" w:rsidR="002F5644" w:rsidRPr="006A77C0" w:rsidRDefault="002F5644" w:rsidP="002F5644">
      <w:pPr>
        <w:pStyle w:val="ae"/>
        <w:rPr>
          <w:color w:val="auto"/>
          <w:lang w:eastAsia="zh-CN" w:bidi="ar-SA"/>
        </w:rPr>
      </w:pPr>
      <w:r w:rsidRPr="002F5644">
        <w:rPr>
          <w:rFonts w:hint="eastAsia"/>
          <w:color w:val="auto"/>
          <w:spacing w:val="157"/>
          <w:fitText w:val="1260" w:id="-661389310"/>
          <w:lang w:eastAsia="zh-CN" w:bidi="ar-SA"/>
        </w:rPr>
        <w:t>联系</w:t>
      </w:r>
      <w:r w:rsidRPr="002F5644">
        <w:rPr>
          <w:rFonts w:hint="eastAsia"/>
          <w:color w:val="auto"/>
          <w:spacing w:val="1"/>
          <w:fitText w:val="1260" w:id="-661389310"/>
          <w:lang w:eastAsia="zh-CN" w:bidi="ar-SA"/>
        </w:rPr>
        <w:t>人</w:t>
      </w:r>
      <w:r w:rsidRPr="006A77C0">
        <w:rPr>
          <w:rFonts w:hint="eastAsia"/>
          <w:color w:val="auto"/>
          <w:lang w:eastAsia="zh-CN" w:bidi="ar-SA"/>
        </w:rPr>
        <w:t>：陈西</w:t>
      </w:r>
    </w:p>
    <w:p w14:paraId="0DA7CC82" w14:textId="77777777" w:rsidR="002F5644" w:rsidRPr="006A77C0" w:rsidRDefault="002F5644" w:rsidP="002F5644">
      <w:pPr>
        <w:pStyle w:val="ae"/>
        <w:rPr>
          <w:lang w:eastAsia="zh-CN"/>
        </w:rPr>
      </w:pPr>
      <w:r w:rsidRPr="002F5644">
        <w:rPr>
          <w:rFonts w:hint="eastAsia"/>
          <w:color w:val="auto"/>
          <w:spacing w:val="420"/>
          <w:fitText w:val="1260" w:id="-661389309"/>
          <w:lang w:eastAsia="zh-CN" w:bidi="ar-SA"/>
        </w:rPr>
        <w:t>电</w:t>
      </w:r>
      <w:r w:rsidRPr="002F5644">
        <w:rPr>
          <w:rFonts w:hint="eastAsia"/>
          <w:color w:val="auto"/>
          <w:fitText w:val="1260" w:id="-661389309"/>
          <w:lang w:eastAsia="zh-CN" w:bidi="ar-SA"/>
        </w:rPr>
        <w:t>话</w:t>
      </w:r>
      <w:r w:rsidRPr="006A77C0">
        <w:rPr>
          <w:rFonts w:hint="eastAsia"/>
          <w:color w:val="auto"/>
          <w:lang w:eastAsia="zh-CN" w:bidi="ar-SA"/>
        </w:rPr>
        <w:t>：</w:t>
      </w:r>
      <w:r w:rsidRPr="006A77C0">
        <w:rPr>
          <w:rFonts w:hint="eastAsia"/>
          <w:color w:val="auto"/>
          <w:lang w:eastAsia="zh-CN" w:bidi="ar-SA"/>
        </w:rPr>
        <w:t>19110411425</w:t>
      </w:r>
    </w:p>
    <w:p w14:paraId="730E5651" w14:textId="77777777" w:rsidR="00993101" w:rsidRDefault="00993101">
      <w:pPr>
        <w:rPr>
          <w:rFonts w:hint="eastAsia"/>
        </w:rPr>
      </w:pPr>
    </w:p>
    <w:sectPr w:rsidR="00993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4"/>
    <w:rsid w:val="002F5644"/>
    <w:rsid w:val="00534A89"/>
    <w:rsid w:val="00993101"/>
    <w:rsid w:val="00AA2912"/>
    <w:rsid w:val="00DC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58CE"/>
  <w15:chartTrackingRefBased/>
  <w15:docId w15:val="{33489884-8DD6-462D-BD17-50E03958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F5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6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6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64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6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6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6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6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2F5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6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6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56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6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6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6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6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6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5644"/>
    <w:rPr>
      <w:b/>
      <w:bCs/>
      <w:smallCaps/>
      <w:color w:val="0F4761" w:themeColor="accent1" w:themeShade="BF"/>
      <w:spacing w:val="5"/>
    </w:rPr>
  </w:style>
  <w:style w:type="paragraph" w:styleId="ae">
    <w:name w:val="Block Text"/>
    <w:basedOn w:val="a"/>
    <w:next w:val="af"/>
    <w:autoRedefine/>
    <w:qFormat/>
    <w:rsid w:val="002F5644"/>
    <w:pPr>
      <w:adjustRightInd w:val="0"/>
      <w:spacing w:line="360" w:lineRule="auto"/>
      <w:jc w:val="left"/>
      <w:textAlignment w:val="baseline"/>
    </w:pPr>
    <w:rPr>
      <w:rFonts w:ascii="Times New Roman" w:eastAsia="宋体" w:hAnsi="Times New Roman"/>
      <w:color w:val="000000"/>
      <w:kern w:val="0"/>
      <w:lang w:eastAsia="en-US" w:bidi="en-US"/>
    </w:rPr>
  </w:style>
  <w:style w:type="paragraph" w:styleId="af">
    <w:name w:val="Body Text"/>
    <w:basedOn w:val="a"/>
    <w:link w:val="af0"/>
    <w:uiPriority w:val="99"/>
    <w:semiHidden/>
    <w:unhideWhenUsed/>
    <w:rsid w:val="002F5644"/>
    <w:pPr>
      <w:spacing w:after="120"/>
    </w:pPr>
  </w:style>
  <w:style w:type="character" w:customStyle="1" w:styleId="af0">
    <w:name w:val="正文文本 字符"/>
    <w:basedOn w:val="a0"/>
    <w:link w:val="af"/>
    <w:uiPriority w:val="99"/>
    <w:semiHidden/>
    <w:rsid w:val="002F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243</Characters>
  <Application>Microsoft Office Word</Application>
  <DocSecurity>0</DocSecurity>
  <Lines>17</Lines>
  <Paragraphs>15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Chen</dc:creator>
  <cp:keywords/>
  <dc:description/>
  <cp:lastModifiedBy>Xi Chen</cp:lastModifiedBy>
  <cp:revision>1</cp:revision>
  <dcterms:created xsi:type="dcterms:W3CDTF">2025-08-18T08:00:00Z</dcterms:created>
  <dcterms:modified xsi:type="dcterms:W3CDTF">2025-08-18T08:01:00Z</dcterms:modified>
</cp:coreProperties>
</file>